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86C" w:rsidRDefault="003C686C" w:rsidP="003C686C">
      <w:r>
        <w:t>STRATEGI FOR INKLUDERING OG LIKESTILLING</w:t>
      </w:r>
    </w:p>
    <w:p w:rsidR="003C686C" w:rsidRDefault="003C686C" w:rsidP="003C686C">
      <w:r>
        <w:t>I ERASMUS+ OG INTERNASJONAL MOBLITET</w:t>
      </w:r>
    </w:p>
    <w:p w:rsidR="003C686C" w:rsidRDefault="003C686C" w:rsidP="003C686C"/>
    <w:p w:rsidR="003C686C" w:rsidRDefault="003C686C" w:rsidP="003C686C">
      <w:r w:rsidRPr="003C686C">
        <w:rPr>
          <w:b/>
        </w:rPr>
        <w:t>Mål</w:t>
      </w:r>
      <w:r>
        <w:t>: Denne strategien er utviklet for å gjøre internasjonal mobilitet mer tilgjengelig for både studenter/ansatte, og spesielt personer med færre muligheter</w:t>
      </w:r>
    </w:p>
    <w:p w:rsidR="003C686C" w:rsidRDefault="003C686C" w:rsidP="003C686C">
      <w:r w:rsidRPr="003C686C">
        <w:rPr>
          <w:b/>
        </w:rPr>
        <w:t>Hvorfor?</w:t>
      </w:r>
      <w:r>
        <w:t xml:space="preserve"> Internasjonal mobilitet er et viktig verktøy for å støtte en utdanning av arkitekter som er kunnskapsrik, inkluderende og kreativ for et effektivt, innovativt og produktivt yrke.</w:t>
      </w:r>
    </w:p>
    <w:p w:rsidR="003C686C" w:rsidRDefault="003C686C" w:rsidP="003C686C">
      <w:r w:rsidRPr="003C686C">
        <w:rPr>
          <w:b/>
        </w:rPr>
        <w:t>Nøkkelord</w:t>
      </w:r>
      <w:r>
        <w:t>: like muligheter og tilgang, inkludering, mangfold og rettferdighet på tvers av alle handlinger</w:t>
      </w:r>
    </w:p>
    <w:p w:rsidR="003C686C" w:rsidRDefault="003C686C" w:rsidP="003C686C">
      <w:r w:rsidRPr="003C686C">
        <w:rPr>
          <w:b/>
        </w:rPr>
        <w:t>For hvem?</w:t>
      </w:r>
      <w:r>
        <w:t xml:space="preserve"> Menneskene er den største ressursen ved BAS, altså studenter og ansatte. Denne strategien gjelder både for våre egne studenter og ansatte ved BAS, men vil også ha betydning for våre innkommende mobilitetsdeltakere</w:t>
      </w:r>
    </w:p>
    <w:p w:rsidR="003C686C" w:rsidRDefault="003C686C" w:rsidP="003C686C">
      <w:r w:rsidRPr="003C686C">
        <w:rPr>
          <w:b/>
        </w:rPr>
        <w:t>Kvalitativt mål</w:t>
      </w:r>
      <w:r>
        <w:t xml:space="preserve"> gjennom mobilitetsaktiviteter er å:</w:t>
      </w:r>
    </w:p>
    <w:p w:rsidR="003C686C" w:rsidRDefault="003C686C" w:rsidP="003C686C">
      <w:r>
        <w:t>1. utdanne kompetente studenter,</w:t>
      </w:r>
    </w:p>
    <w:p w:rsidR="003C686C" w:rsidRDefault="003C686C" w:rsidP="003C686C">
      <w:r>
        <w:t>2. sikre livslang læring og kompetanseutvikling for vårt faglige, administrative og tekniske personell</w:t>
      </w:r>
    </w:p>
    <w:p w:rsidR="003C686C" w:rsidRDefault="003C686C" w:rsidP="003C686C">
      <w:r>
        <w:t>3. ha et oppdatert utdanningstilbud</w:t>
      </w:r>
      <w:r>
        <w:t xml:space="preserve"> av høy kvalitet</w:t>
      </w:r>
    </w:p>
    <w:p w:rsidR="003C686C" w:rsidRDefault="003C686C" w:rsidP="003C686C">
      <w:r>
        <w:t xml:space="preserve">4. støtte for personlig utvikling for alle </w:t>
      </w:r>
    </w:p>
    <w:p w:rsidR="003C686C" w:rsidRDefault="003C686C" w:rsidP="003C686C">
      <w:r>
        <w:t>5. ha et effektivt utdanningssystem og ressursforvaltning.</w:t>
      </w:r>
    </w:p>
    <w:p w:rsidR="003C686C" w:rsidRDefault="003C686C" w:rsidP="003C686C">
      <w:r>
        <w:t>6. Ha partnere som representerer ulike akademiske tilnærminger og fra ulike geografiske regioner i verden.</w:t>
      </w:r>
    </w:p>
    <w:p w:rsidR="003C686C" w:rsidRDefault="003C686C" w:rsidP="003C686C">
      <w:r>
        <w:t>7. ha samarbeidspartnere som bidrar og utfyller vårt eget studieprogram.</w:t>
      </w:r>
    </w:p>
    <w:p w:rsidR="003C686C" w:rsidRDefault="003C686C" w:rsidP="003C686C"/>
    <w:p w:rsidR="003C686C" w:rsidRDefault="003C686C" w:rsidP="003C686C">
      <w:r w:rsidRPr="003C686C">
        <w:rPr>
          <w:b/>
        </w:rPr>
        <w:t>Kvantitativt mål</w:t>
      </w:r>
      <w:r>
        <w:t>: å øke antall utgående mobilitetsdeltakere ved BAS fra dagens 15 % opptil 40 % av den totale student-/personalmassen.</w:t>
      </w:r>
    </w:p>
    <w:p w:rsidR="003C686C" w:rsidRDefault="003C686C" w:rsidP="003C686C">
      <w:r>
        <w:t xml:space="preserve">10 % andel av dette antallet bør være deltakere med færre muligheter. Alle de som ønsker å drive med mobilitet bør </w:t>
      </w:r>
      <w:r>
        <w:t>få</w:t>
      </w:r>
      <w:r>
        <w:t xml:space="preserve"> muligheten.</w:t>
      </w:r>
    </w:p>
    <w:p w:rsidR="003C686C" w:rsidRDefault="003C686C" w:rsidP="003C686C">
      <w:r>
        <w:t>Ha tilnærmet likt antall inn- og utgående studentmobilitet. Mål om gjensidighet i våre partneravtaler.</w:t>
      </w:r>
    </w:p>
    <w:p w:rsidR="003C686C" w:rsidRDefault="003C686C" w:rsidP="003C686C"/>
    <w:p w:rsidR="003C686C" w:rsidRDefault="003C686C" w:rsidP="003C686C">
      <w:r w:rsidRPr="003C686C">
        <w:rPr>
          <w:b/>
        </w:rPr>
        <w:t>Hovedmålgruppe</w:t>
      </w:r>
      <w:r>
        <w:t>: Vi ønsker at alle studenter og ansatte ved BAS skal ha mulighet til å gjennomføre en mobilitetsperiode. Vi ønsker å rette spesiell oppmerksomhet mot mennesker med færre muligheter.</w:t>
      </w:r>
    </w:p>
    <w:p w:rsidR="003C686C" w:rsidRDefault="003C686C" w:rsidP="003C686C">
      <w:r>
        <w:t xml:space="preserve">I denne sammenhengen inkluderer dette mennesker som definert av EU-kommisjonen som «mennesker som av økonomiske, sosiale, kulturelle, geografiske eller helsemessige årsaker, på grunn av sin innvandrerbakgrunn, eller av årsaker som funksjonshemming eller utdanningsvansker eller av andre grunner, inkludert en grunn som kan gi opphav til diskriminering i henhold til artikkel 21 i Den </w:t>
      </w:r>
      <w:r>
        <w:lastRenderedPageBreak/>
        <w:t>europeiske unions charter om grunnleggende rettigheter, står overfor hindringer som hindrer dem i å ha effektiv tilgang til muligheter under programmet» [9]</w:t>
      </w:r>
    </w:p>
    <w:p w:rsidR="003C686C" w:rsidRDefault="003C686C" w:rsidP="003C686C"/>
    <w:p w:rsidR="003C686C" w:rsidRDefault="003C686C" w:rsidP="003C686C">
      <w:r w:rsidRPr="003C686C">
        <w:rPr>
          <w:b/>
        </w:rPr>
        <w:t>Hvordan</w:t>
      </w:r>
      <w:r>
        <w:t>?</w:t>
      </w:r>
      <w:r>
        <w:t xml:space="preserve">: For å nå dette målet må BAS sette i verk tiltak for å fjerne </w:t>
      </w:r>
      <w:r>
        <w:t>barrierer</w:t>
      </w:r>
      <w:r>
        <w:t xml:space="preserve"> som kan hindre slik tilgang. Målet er å ikke etterlate noen og bidra til et mer inkluderende samfunn. Vår tilnærming skal være å utvikle, spre kunnskap og forståelse for mulighetene, og utforme aktiviteter som legger til rette for en vellykket implementering.</w:t>
      </w:r>
    </w:p>
    <w:p w:rsidR="003C686C" w:rsidRDefault="003C686C" w:rsidP="003C686C"/>
    <w:p w:rsidR="003C686C" w:rsidRPr="003C686C" w:rsidRDefault="003C686C" w:rsidP="003C686C">
      <w:pPr>
        <w:rPr>
          <w:b/>
        </w:rPr>
      </w:pPr>
      <w:r w:rsidRPr="003C686C">
        <w:rPr>
          <w:b/>
        </w:rPr>
        <w:t>Nøkkelhandlinger:</w:t>
      </w:r>
    </w:p>
    <w:p w:rsidR="003C686C" w:rsidRDefault="003C686C" w:rsidP="003C686C">
      <w:r w:rsidRPr="003C686C">
        <w:rPr>
          <w:u w:val="single"/>
        </w:rPr>
        <w:t>Bevissthet:</w:t>
      </w:r>
      <w:r>
        <w:t xml:space="preserve"> Ta tak i inkludering og mangfold på alle områder av skolens aktiviteter. Forklar fordelene med internasjonal mobilitet.</w:t>
      </w:r>
    </w:p>
    <w:p w:rsidR="003C686C" w:rsidRDefault="003C686C" w:rsidP="003C686C">
      <w:r w:rsidRPr="003C686C">
        <w:rPr>
          <w:u w:val="single"/>
        </w:rPr>
        <w:t>Informasjon:</w:t>
      </w:r>
      <w:r>
        <w:t xml:space="preserve"> Regelmessig informasjonsflyt. Sikre oppdatert og brukervennlig informasjon til søkere via et bredt spekte</w:t>
      </w:r>
      <w:r>
        <w:t>r av medier, sosiale nettverk, b</w:t>
      </w:r>
      <w:r>
        <w:t>ygg kapasiteten til nykommere ved hjelp av ulike infoseminarer, infomateriell, online</w:t>
      </w:r>
      <w:r>
        <w:t xml:space="preserve"> </w:t>
      </w:r>
      <w:r>
        <w:t>ressurser, kick-</w:t>
      </w:r>
      <w:proofErr w:type="spellStart"/>
      <w:r>
        <w:t>off</w:t>
      </w:r>
      <w:proofErr w:type="spellEnd"/>
      <w:r>
        <w:t xml:space="preserve"> møter, tematiske seminarer for å bli fullt kjent med prosessen som fører frem til en mobilitetsopplevelse</w:t>
      </w:r>
    </w:p>
    <w:p w:rsidR="003C686C" w:rsidRDefault="003C686C" w:rsidP="003C686C">
      <w:r w:rsidRPr="003C686C">
        <w:rPr>
          <w:u w:val="single"/>
        </w:rPr>
        <w:t>Transparent prosedyre:</w:t>
      </w:r>
      <w:r>
        <w:t xml:space="preserve"> gjøre tilgjengelig rutinen for nominasjon, søknad og utvelgelse av deltakere.</w:t>
      </w:r>
    </w:p>
    <w:p w:rsidR="003C686C" w:rsidRDefault="003C686C" w:rsidP="003C686C"/>
    <w:p w:rsidR="003C686C" w:rsidRDefault="003C686C" w:rsidP="003C686C">
      <w:r w:rsidRPr="003C686C">
        <w:rPr>
          <w:u w:val="single"/>
        </w:rPr>
        <w:t>Utadrettet aktivitet</w:t>
      </w:r>
      <w:r>
        <w:t>: Bygg på erfaring fra tidligere E+-prosjekter/deltakere gjennom rapporter, reisebrev og videoer. Introduser tidligere deltakere som ambassadører. Inviter innkommende deltakere til å holde presentasjoner av deres hjemmeinstitusjoner.</w:t>
      </w:r>
    </w:p>
    <w:p w:rsidR="003C686C" w:rsidRDefault="003C686C" w:rsidP="003C686C">
      <w:r>
        <w:t>Designert</w:t>
      </w:r>
      <w:r>
        <w:t xml:space="preserve"> personell i form av en internasjonal </w:t>
      </w:r>
      <w:r>
        <w:t>koordinator</w:t>
      </w:r>
      <w:r>
        <w:t xml:space="preserve"> for å være tydelig kontaktpunkt for studenter og ansatte.</w:t>
      </w:r>
    </w:p>
    <w:p w:rsidR="003C686C" w:rsidRDefault="003C686C" w:rsidP="003C686C">
      <w:r>
        <w:t>Målrettet tilrettelegging og universell utforming i alle saker knyttet til denne prosessen.</w:t>
      </w:r>
    </w:p>
    <w:p w:rsidR="003C686C" w:rsidRDefault="003C686C" w:rsidP="003C686C"/>
    <w:p w:rsidR="003C686C" w:rsidRDefault="003C686C" w:rsidP="003C686C">
      <w:r w:rsidRPr="003C686C">
        <w:rPr>
          <w:u w:val="single"/>
        </w:rPr>
        <w:t>Støtte:</w:t>
      </w:r>
      <w:r>
        <w:t xml:space="preserve"> Det gis like støtte til alle søkere, spesielt for nykommere og personer med f</w:t>
      </w:r>
      <w:r>
        <w:t>ærre muligheter, for å minske eventuelle hindringer</w:t>
      </w:r>
      <w:r>
        <w:t xml:space="preserve"> for deres fulle deltakelse. </w:t>
      </w:r>
      <w:r>
        <w:t xml:space="preserve">Støtte før, </w:t>
      </w:r>
      <w:r>
        <w:t>under og etter mobilitetsaktiviteten er viktig for å nå målet med denne strategien.</w:t>
      </w:r>
    </w:p>
    <w:p w:rsidR="003C686C" w:rsidRDefault="003C686C" w:rsidP="003C686C">
      <w:r>
        <w:t>Før</w:t>
      </w:r>
      <w:r w:rsidR="008A771E">
        <w:t xml:space="preserve"> mobiliteten</w:t>
      </w:r>
      <w:r>
        <w:t>:</w:t>
      </w:r>
      <w:r>
        <w:t xml:space="preserve"> </w:t>
      </w:r>
      <w:r w:rsidR="008A771E">
        <w:br/>
      </w:r>
      <w:r>
        <w:t xml:space="preserve">Informasjonsseminarer og materiell, </w:t>
      </w:r>
      <w:r>
        <w:t>personlige møter</w:t>
      </w:r>
      <w:r>
        <w:t xml:space="preserve"> og nettkommunikasjon, veiledning gjennom hele prosessen. Målet er å gjøre den administrative byrden så smidig som mulig for våre deltakere. Gi deltakerne råd om pedagogiske, språklige, </w:t>
      </w:r>
      <w:proofErr w:type="spellStart"/>
      <w:r>
        <w:t>interkulturelle</w:t>
      </w:r>
      <w:proofErr w:type="spellEnd"/>
      <w:r>
        <w:t>, juridiske og økonomiske aspekter. Logistikkstøtte når det gjelder reisearrangement, overnatting, forsikring, opphold mm.</w:t>
      </w:r>
    </w:p>
    <w:p w:rsidR="003C686C" w:rsidRDefault="003C686C" w:rsidP="003C686C">
      <w:r>
        <w:t xml:space="preserve">Tilgjengelig forberedende materiale om ting som kan være en barriere for mange deltakere, for eksempel </w:t>
      </w:r>
      <w:proofErr w:type="spellStart"/>
      <w:r>
        <w:t>interkulturelle</w:t>
      </w:r>
      <w:proofErr w:type="spellEnd"/>
      <w:r>
        <w:t xml:space="preserve"> spørsmål, språk, tilpasningsevne, toleranse, usikkerhet, kommunikasjon.</w:t>
      </w:r>
    </w:p>
    <w:p w:rsidR="008A771E" w:rsidRDefault="003C686C" w:rsidP="008A771E">
      <w:r>
        <w:t xml:space="preserve">Under mobiliteten: </w:t>
      </w:r>
      <w:r w:rsidR="008A771E">
        <w:br/>
      </w:r>
      <w:r>
        <w:t xml:space="preserve">veiledning og aktiv kommunikasjon via e-post og telefon tilbys til enhver tid. Beredskaps- og støttesystem på plass ved krise. Oppmuntre deltakerne til å være åpne, stille spørsmål, være </w:t>
      </w:r>
      <w:r w:rsidR="008A771E">
        <w:t>selvstendig</w:t>
      </w:r>
      <w:r>
        <w:t xml:space="preserve">, få venner og omfavne sin egen kultur. </w:t>
      </w:r>
      <w:r w:rsidR="008A771E">
        <w:t xml:space="preserve">Oppfølging i </w:t>
      </w:r>
      <w:proofErr w:type="gramStart"/>
      <w:r w:rsidR="008A771E">
        <w:t xml:space="preserve">løpet </w:t>
      </w:r>
      <w:r w:rsidR="008A771E">
        <w:t xml:space="preserve"> av</w:t>
      </w:r>
      <w:proofErr w:type="gramEnd"/>
      <w:r w:rsidR="008A771E">
        <w:t xml:space="preserve"> mobilitet</w:t>
      </w:r>
      <w:r w:rsidR="008A771E">
        <w:t>en</w:t>
      </w:r>
      <w:r w:rsidR="008A771E">
        <w:t xml:space="preserve"> skal sikre støtte til deltakerne og skal gis av både avsender-, mottaker- og vertsorganisasjoner.</w:t>
      </w:r>
    </w:p>
    <w:p w:rsidR="008A771E" w:rsidRDefault="008A771E" w:rsidP="008A771E">
      <w:r>
        <w:lastRenderedPageBreak/>
        <w:t xml:space="preserve">Etter mobiliteten: </w:t>
      </w:r>
      <w:r>
        <w:br/>
      </w:r>
      <w:r>
        <w:t>Re</w:t>
      </w:r>
      <w:r>
        <w:t>-</w:t>
      </w:r>
      <w:r>
        <w:t xml:space="preserve">integrering og evaluering etter retur. Gjennomfør </w:t>
      </w:r>
      <w:proofErr w:type="spellStart"/>
      <w:r>
        <w:t>personlie</w:t>
      </w:r>
      <w:proofErr w:type="spellEnd"/>
      <w:r>
        <w:t xml:space="preserve"> </w:t>
      </w:r>
      <w:r>
        <w:t xml:space="preserve">samtaler med returnerende deltakere for å høre deres opplevelse. Skriftlige rapporter supplerer denne tilbakemeldingen. Sørg for rask </w:t>
      </w:r>
      <w:r>
        <w:t>godkjennelse av resultater</w:t>
      </w:r>
      <w:r>
        <w:t xml:space="preserve">, utsted </w:t>
      </w:r>
      <w:r>
        <w:t>karakterutskrift</w:t>
      </w:r>
      <w:r>
        <w:t xml:space="preserve"> uten forsinkelse. Konvertering av karakterer ved behov.</w:t>
      </w:r>
    </w:p>
    <w:p w:rsidR="008A771E" w:rsidRDefault="008A771E" w:rsidP="008A771E"/>
    <w:p w:rsidR="008A771E" w:rsidRPr="008A771E" w:rsidRDefault="008A771E" w:rsidP="008A771E">
      <w:pPr>
        <w:rPr>
          <w:b/>
        </w:rPr>
      </w:pPr>
      <w:r>
        <w:rPr>
          <w:b/>
        </w:rPr>
        <w:t>Oppfølging</w:t>
      </w:r>
      <w:r w:rsidRPr="008A771E">
        <w:rPr>
          <w:b/>
        </w:rPr>
        <w:t xml:space="preserve"> av strategien</w:t>
      </w:r>
    </w:p>
    <w:p w:rsidR="008A771E" w:rsidRDefault="008A771E" w:rsidP="008A771E">
      <w:r>
        <w:t>Oppfølging skjer</w:t>
      </w:r>
      <w:r>
        <w:t xml:space="preserve"> </w:t>
      </w:r>
      <w:r w:rsidR="0071246C">
        <w:t>på rapporteringstidspunkt</w:t>
      </w:r>
      <w:r>
        <w:t xml:space="preserve"> til EU-kommisjonen og andre myndigheter etter avsluttet prosjektperiode. Våre målsettinger i forhold til kvalitet og kvantitet vil bli vurdert ved å se på hvor vellykket aktivitetene er gjennomført.</w:t>
      </w:r>
    </w:p>
    <w:p w:rsidR="008A771E" w:rsidRDefault="008A771E" w:rsidP="008A771E">
      <w:r>
        <w:t>Rapporter fra deltakerne etter gjennomført mobilitetsaktivitet fungerer som en indikator på kvaliteten.</w:t>
      </w:r>
    </w:p>
    <w:p w:rsidR="008A771E" w:rsidRDefault="008A771E" w:rsidP="008A771E">
      <w:r>
        <w:t>Alle deltakere blir bedt om å rapportere tilbake halvveis i perioden for å vurdere status. Dette skal fange opp eventuelle avvik eller utfordringer som deltakerne kan oppleve. BAS vil da iverksette tiltak for å rette opp disse når det er mulig.</w:t>
      </w:r>
    </w:p>
    <w:p w:rsidR="008A771E" w:rsidRDefault="008A771E" w:rsidP="008A771E">
      <w:r>
        <w:t>BAS overvåker destinasjoner der deltakerne befinner seg for potensiell risiko, og har en beredskapsplan for hvordan de skal håndtere ulike scenarier.</w:t>
      </w:r>
    </w:p>
    <w:p w:rsidR="008A771E" w:rsidRDefault="008A771E" w:rsidP="008A771E">
      <w:r>
        <w:t xml:space="preserve">BAS har inngått samarbeid med </w:t>
      </w:r>
      <w:r w:rsidR="0071246C">
        <w:t>Sjømannskirken, den norske kirken</w:t>
      </w:r>
      <w:r>
        <w:t xml:space="preserve"> i utlandet som vil bistå i nødstilfeller.</w:t>
      </w:r>
    </w:p>
    <w:p w:rsidR="008A771E" w:rsidRDefault="008A771E" w:rsidP="008A771E">
      <w:r>
        <w:t xml:space="preserve">Internasjonal </w:t>
      </w:r>
      <w:r w:rsidR="0071246C">
        <w:t>koordinator</w:t>
      </w:r>
      <w:r>
        <w:t xml:space="preserve"> vil gjennomføre et årlig møte med </w:t>
      </w:r>
      <w:r w:rsidR="0071246C">
        <w:t>ledelsen ved BAS</w:t>
      </w:r>
      <w:r>
        <w:t xml:space="preserve"> for å diskutere fremdriften, evaluere og gjøre justeringer i vår portefølje av partnere, og lage handlingsplan for det kommende året.</w:t>
      </w:r>
    </w:p>
    <w:p w:rsidR="00163DF6" w:rsidRDefault="008A771E" w:rsidP="0071246C">
      <w:r>
        <w:t>​</w:t>
      </w:r>
      <w:bookmarkStart w:id="0" w:name="_GoBack"/>
      <w:bookmarkEnd w:id="0"/>
    </w:p>
    <w:sectPr w:rsidR="00163D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86C"/>
    <w:rsid w:val="00163DF6"/>
    <w:rsid w:val="003C686C"/>
    <w:rsid w:val="0071246C"/>
    <w:rsid w:val="008A77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A28C0"/>
  <w15:chartTrackingRefBased/>
  <w15:docId w15:val="{FE3D0BF9-FDB7-466D-A84A-427AF348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1024</Words>
  <Characters>5430</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Siv Aardal</dc:creator>
  <cp:keywords/>
  <dc:description/>
  <cp:lastModifiedBy>Siv Aardal</cp:lastModifiedBy>
  <cp:revision>1</cp:revision>
  <dcterms:created xsi:type="dcterms:W3CDTF">2024-01-17T10:39:00Z</dcterms:created>
  <dcterms:modified xsi:type="dcterms:W3CDTF">2024-01-17T12:33:00Z</dcterms:modified>
</cp:coreProperties>
</file>