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3881" w14:textId="77777777" w:rsidR="00BD4961" w:rsidRPr="007E7E7B" w:rsidRDefault="00033123">
      <w:pPr>
        <w:rPr>
          <w:rFonts w:ascii="Arial" w:hAnsi="Arial" w:cs="Arial"/>
          <w:b/>
          <w:color w:val="0070C0"/>
          <w:sz w:val="32"/>
          <w:szCs w:val="32"/>
          <w:lang w:val="en-GB"/>
        </w:rPr>
      </w:pPr>
      <w:r w:rsidRPr="007E7E7B">
        <w:rPr>
          <w:rFonts w:ascii="Arial" w:hAnsi="Arial" w:cs="Arial"/>
          <w:b/>
          <w:color w:val="0070C0"/>
          <w:sz w:val="32"/>
          <w:szCs w:val="32"/>
          <w:lang w:val="en-GB"/>
        </w:rPr>
        <w:t xml:space="preserve">BAS APPLICATION FORM FOR EXCHANGE STUDY </w:t>
      </w:r>
    </w:p>
    <w:p w14:paraId="1FD687D4" w14:textId="77777777" w:rsidR="00033123" w:rsidRPr="00160086" w:rsidRDefault="00033123">
      <w:pPr>
        <w:rPr>
          <w:rFonts w:ascii="Arial" w:hAnsi="Arial" w:cs="Arial"/>
          <w:b/>
          <w:lang w:val="en-GB"/>
        </w:rPr>
      </w:pPr>
      <w:r w:rsidRPr="00160086">
        <w:rPr>
          <w:rFonts w:ascii="Arial" w:hAnsi="Arial" w:cs="Arial"/>
          <w:b/>
          <w:lang w:val="en-GB"/>
        </w:rPr>
        <w:t>Deadline 1. March – for exchange in the following autumn term or full academic year</w:t>
      </w:r>
    </w:p>
    <w:p w14:paraId="04259720" w14:textId="77777777" w:rsidR="00033123" w:rsidRPr="00160086" w:rsidRDefault="00033123">
      <w:pPr>
        <w:rPr>
          <w:rFonts w:ascii="Arial" w:hAnsi="Arial" w:cs="Arial"/>
          <w:b/>
          <w:lang w:val="en-GB"/>
        </w:rPr>
      </w:pPr>
      <w:r w:rsidRPr="00160086">
        <w:rPr>
          <w:rFonts w:ascii="Arial" w:hAnsi="Arial" w:cs="Arial"/>
          <w:b/>
          <w:lang w:val="en-GB"/>
        </w:rPr>
        <w:t xml:space="preserve">Deadline 15. September – for exchange in the spring term only. </w:t>
      </w:r>
      <w:r w:rsidR="009E1F06">
        <w:rPr>
          <w:rFonts w:ascii="Arial" w:hAnsi="Arial" w:cs="Arial"/>
          <w:b/>
          <w:lang w:val="en-GB"/>
        </w:rPr>
        <w:t xml:space="preserve"> </w:t>
      </w:r>
    </w:p>
    <w:p w14:paraId="31236890" w14:textId="77777777" w:rsidR="00033123" w:rsidRPr="00160086" w:rsidRDefault="00033123">
      <w:pPr>
        <w:rPr>
          <w:rFonts w:ascii="Arial" w:hAnsi="Arial" w:cs="Arial"/>
          <w:lang w:val="en-GB"/>
        </w:rPr>
      </w:pPr>
    </w:p>
    <w:p w14:paraId="366F3028" w14:textId="77777777" w:rsidR="00033123" w:rsidRPr="00160086" w:rsidRDefault="00033123">
      <w:pPr>
        <w:rPr>
          <w:rFonts w:ascii="Arial" w:hAnsi="Arial" w:cs="Arial"/>
          <w:lang w:val="en-GB"/>
        </w:rPr>
      </w:pPr>
      <w:r w:rsidRPr="00160086">
        <w:rPr>
          <w:rFonts w:ascii="Arial" w:hAnsi="Arial" w:cs="Arial"/>
          <w:b/>
          <w:lang w:val="en-GB"/>
        </w:rPr>
        <w:t xml:space="preserve">PERSONAL INFORMATION: </w:t>
      </w:r>
      <w:r w:rsidRPr="00160086">
        <w:rPr>
          <w:rFonts w:ascii="Arial" w:hAnsi="Arial" w:cs="Arial"/>
          <w:b/>
          <w:lang w:val="en-GB"/>
        </w:rPr>
        <w:br/>
      </w:r>
      <w:r w:rsidRPr="00160086">
        <w:rPr>
          <w:rFonts w:ascii="Arial" w:hAnsi="Arial" w:cs="Arial"/>
          <w:lang w:val="en-GB"/>
        </w:rPr>
        <w:t xml:space="preserve">Name: </w:t>
      </w:r>
    </w:p>
    <w:p w14:paraId="6297522F" w14:textId="77777777" w:rsidR="00033123" w:rsidRPr="00160086" w:rsidRDefault="00033123">
      <w:pPr>
        <w:rPr>
          <w:rFonts w:ascii="Arial" w:hAnsi="Arial" w:cs="Arial"/>
          <w:lang w:val="en-GB"/>
        </w:rPr>
      </w:pPr>
      <w:r w:rsidRPr="00160086">
        <w:rPr>
          <w:rFonts w:ascii="Arial" w:hAnsi="Arial" w:cs="Arial"/>
          <w:lang w:val="en-GB"/>
        </w:rPr>
        <w:t xml:space="preserve">Date of Birth: </w:t>
      </w:r>
    </w:p>
    <w:p w14:paraId="6238C53D" w14:textId="77777777" w:rsidR="00033123" w:rsidRPr="00160086" w:rsidRDefault="00033123">
      <w:pPr>
        <w:rPr>
          <w:rFonts w:ascii="Arial" w:hAnsi="Arial" w:cs="Arial"/>
          <w:lang w:val="en-GB"/>
        </w:rPr>
      </w:pPr>
      <w:r w:rsidRPr="00160086">
        <w:rPr>
          <w:rFonts w:ascii="Arial" w:hAnsi="Arial" w:cs="Arial"/>
          <w:lang w:val="en-GB"/>
        </w:rPr>
        <w:t xml:space="preserve">Nationality: </w:t>
      </w:r>
    </w:p>
    <w:p w14:paraId="36F3B224" w14:textId="77777777" w:rsidR="00033123" w:rsidRPr="00160086" w:rsidRDefault="00033123">
      <w:pPr>
        <w:rPr>
          <w:rFonts w:ascii="Arial" w:hAnsi="Arial" w:cs="Arial"/>
          <w:lang w:val="en-GB"/>
        </w:rPr>
      </w:pPr>
      <w:r w:rsidRPr="00160086">
        <w:rPr>
          <w:rFonts w:ascii="Arial" w:hAnsi="Arial" w:cs="Arial"/>
          <w:lang w:val="en-GB"/>
        </w:rPr>
        <w:t xml:space="preserve">E-mail: </w:t>
      </w:r>
    </w:p>
    <w:p w14:paraId="3E05E805" w14:textId="77777777" w:rsidR="00033123" w:rsidRPr="00160086" w:rsidRDefault="00033123">
      <w:pPr>
        <w:rPr>
          <w:rFonts w:ascii="Arial" w:hAnsi="Arial" w:cs="Arial"/>
          <w:lang w:val="en-GB"/>
        </w:rPr>
      </w:pPr>
    </w:p>
    <w:p w14:paraId="03A2D299" w14:textId="77777777" w:rsidR="00033123" w:rsidRPr="00160086" w:rsidRDefault="00033123">
      <w:pPr>
        <w:rPr>
          <w:rFonts w:ascii="Arial" w:hAnsi="Arial" w:cs="Arial"/>
          <w:b/>
          <w:lang w:val="en-GB"/>
        </w:rPr>
      </w:pPr>
      <w:r w:rsidRPr="00160086">
        <w:rPr>
          <w:rFonts w:ascii="Arial" w:hAnsi="Arial" w:cs="Arial"/>
          <w:b/>
          <w:lang w:val="en-GB"/>
        </w:rPr>
        <w:t>WHICH YEAR ARE YOU IN NOW?</w:t>
      </w:r>
    </w:p>
    <w:p w14:paraId="1875F5B3" w14:textId="77777777" w:rsidR="00033123" w:rsidRPr="00160086" w:rsidRDefault="00033123">
      <w:pPr>
        <w:rPr>
          <w:rFonts w:ascii="Arial" w:hAnsi="Arial" w:cs="Arial"/>
          <w:lang w:val="en-GB"/>
        </w:rPr>
      </w:pPr>
    </w:p>
    <w:p w14:paraId="005F9DC3" w14:textId="77777777" w:rsidR="00033123" w:rsidRPr="00160086" w:rsidRDefault="00033123">
      <w:pPr>
        <w:rPr>
          <w:rFonts w:ascii="Arial" w:hAnsi="Arial" w:cs="Arial"/>
          <w:b/>
          <w:lang w:val="en-GB"/>
        </w:rPr>
      </w:pPr>
      <w:r w:rsidRPr="00160086">
        <w:rPr>
          <w:rFonts w:ascii="Arial" w:hAnsi="Arial" w:cs="Arial"/>
          <w:b/>
          <w:lang w:val="en-GB"/>
        </w:rPr>
        <w:t xml:space="preserve">WHICH PERIOD ARE YOU APPLYING FOR (select one option) </w:t>
      </w:r>
    </w:p>
    <w:p w14:paraId="6F33EB1F" w14:textId="77777777" w:rsidR="00033123" w:rsidRPr="00160086" w:rsidRDefault="00033123">
      <w:pPr>
        <w:rPr>
          <w:rFonts w:ascii="Arial" w:hAnsi="Arial" w:cs="Arial"/>
          <w:lang w:val="en-GB"/>
        </w:rPr>
      </w:pPr>
      <w:r w:rsidRPr="00160086">
        <w:rPr>
          <w:rFonts w:ascii="Arial" w:hAnsi="Arial" w:cs="Arial"/>
          <w:lang w:val="en-GB"/>
        </w:rPr>
        <w:t xml:space="preserve">Full academic year: </w:t>
      </w:r>
    </w:p>
    <w:p w14:paraId="35D007B0" w14:textId="77777777" w:rsidR="00033123" w:rsidRPr="00160086" w:rsidRDefault="00033123">
      <w:pPr>
        <w:rPr>
          <w:rFonts w:ascii="Arial" w:hAnsi="Arial" w:cs="Arial"/>
          <w:lang w:val="en-GB"/>
        </w:rPr>
      </w:pPr>
      <w:r w:rsidRPr="00160086">
        <w:rPr>
          <w:rFonts w:ascii="Arial" w:hAnsi="Arial" w:cs="Arial"/>
          <w:lang w:val="en-GB"/>
        </w:rPr>
        <w:t xml:space="preserve">Autumn term only: </w:t>
      </w:r>
    </w:p>
    <w:p w14:paraId="08C3C3BB" w14:textId="77777777" w:rsidR="00033123" w:rsidRPr="00160086" w:rsidRDefault="00033123">
      <w:pPr>
        <w:rPr>
          <w:rFonts w:ascii="Arial" w:hAnsi="Arial" w:cs="Arial"/>
          <w:lang w:val="en-GB"/>
        </w:rPr>
      </w:pPr>
      <w:r w:rsidRPr="00160086">
        <w:rPr>
          <w:rFonts w:ascii="Arial" w:hAnsi="Arial" w:cs="Arial"/>
          <w:lang w:val="en-GB"/>
        </w:rPr>
        <w:t xml:space="preserve">Spring term only: </w:t>
      </w:r>
    </w:p>
    <w:p w14:paraId="593899C6" w14:textId="77777777" w:rsidR="00033123" w:rsidRPr="00160086" w:rsidRDefault="00033123">
      <w:pPr>
        <w:rPr>
          <w:rFonts w:ascii="Arial" w:hAnsi="Arial" w:cs="Arial"/>
          <w:lang w:val="en-GB"/>
        </w:rPr>
      </w:pPr>
    </w:p>
    <w:p w14:paraId="6B702DA6" w14:textId="77777777" w:rsidR="00033123" w:rsidRPr="00160086" w:rsidRDefault="00033123">
      <w:pPr>
        <w:rPr>
          <w:rFonts w:ascii="Arial" w:hAnsi="Arial" w:cs="Arial"/>
          <w:b/>
          <w:lang w:val="en-GB"/>
        </w:rPr>
      </w:pPr>
      <w:r w:rsidRPr="00160086">
        <w:rPr>
          <w:rFonts w:ascii="Arial" w:hAnsi="Arial" w:cs="Arial"/>
          <w:b/>
          <w:lang w:val="en-GB"/>
        </w:rPr>
        <w:t xml:space="preserve">GENERAL MOTIVATION FOR WANTING TO STUDY ABROAD (ca 200 words) </w:t>
      </w:r>
    </w:p>
    <w:p w14:paraId="499428A6" w14:textId="77777777" w:rsidR="00033123" w:rsidRPr="00160086" w:rsidRDefault="00033123">
      <w:pPr>
        <w:rPr>
          <w:rFonts w:ascii="Arial" w:hAnsi="Arial" w:cs="Arial"/>
          <w:lang w:val="en-GB"/>
        </w:rPr>
      </w:pPr>
    </w:p>
    <w:p w14:paraId="53E83F25" w14:textId="77777777" w:rsidR="00033123" w:rsidRPr="00160086" w:rsidRDefault="00033123" w:rsidP="00033123">
      <w:pPr>
        <w:rPr>
          <w:rFonts w:ascii="Arial" w:hAnsi="Arial" w:cs="Arial"/>
          <w:lang w:val="en-GB"/>
        </w:rPr>
      </w:pPr>
      <w:r w:rsidRPr="00160086">
        <w:rPr>
          <w:rFonts w:ascii="Arial" w:hAnsi="Arial" w:cs="Arial"/>
          <w:b/>
          <w:lang w:val="en-GB"/>
        </w:rPr>
        <w:t>YOUR PRIORITIZED LIST OF EXCHANGE SCHOO</w:t>
      </w:r>
      <w:r w:rsidRPr="00160086">
        <w:rPr>
          <w:rFonts w:ascii="Arial" w:hAnsi="Arial" w:cs="Arial"/>
          <w:lang w:val="en-GB"/>
        </w:rPr>
        <w:t xml:space="preserve">LS: (maximum 5) Write a short statement for each why you want to study in this particular school – ca. 3-4 sentences)  </w:t>
      </w:r>
    </w:p>
    <w:p w14:paraId="0FCB5C4A" w14:textId="77777777" w:rsidR="00033123" w:rsidRPr="00160086" w:rsidRDefault="00033123" w:rsidP="00033123">
      <w:pPr>
        <w:rPr>
          <w:rFonts w:ascii="Arial" w:hAnsi="Arial" w:cs="Arial"/>
          <w:lang w:val="en-GB"/>
        </w:rPr>
      </w:pPr>
      <w:r w:rsidRPr="00160086">
        <w:rPr>
          <w:rFonts w:ascii="Arial" w:hAnsi="Arial" w:cs="Arial"/>
          <w:lang w:val="en-GB"/>
        </w:rPr>
        <w:t>1.</w:t>
      </w:r>
    </w:p>
    <w:p w14:paraId="07A0414D" w14:textId="77777777" w:rsidR="00033123" w:rsidRPr="00160086" w:rsidRDefault="00033123" w:rsidP="00033123">
      <w:pPr>
        <w:rPr>
          <w:rFonts w:ascii="Arial" w:hAnsi="Arial" w:cs="Arial"/>
          <w:lang w:val="en-GB"/>
        </w:rPr>
      </w:pPr>
      <w:r w:rsidRPr="00160086">
        <w:rPr>
          <w:rFonts w:ascii="Arial" w:hAnsi="Arial" w:cs="Arial"/>
          <w:lang w:val="en-GB"/>
        </w:rPr>
        <w:t xml:space="preserve">2. </w:t>
      </w:r>
    </w:p>
    <w:p w14:paraId="29F5E637" w14:textId="77777777" w:rsidR="00033123" w:rsidRPr="00160086" w:rsidRDefault="00033123" w:rsidP="00033123">
      <w:pPr>
        <w:rPr>
          <w:rFonts w:ascii="Arial" w:hAnsi="Arial" w:cs="Arial"/>
          <w:lang w:val="en-GB"/>
        </w:rPr>
      </w:pPr>
      <w:r w:rsidRPr="00160086">
        <w:rPr>
          <w:rFonts w:ascii="Arial" w:hAnsi="Arial" w:cs="Arial"/>
          <w:lang w:val="en-GB"/>
        </w:rPr>
        <w:t>3.</w:t>
      </w:r>
    </w:p>
    <w:p w14:paraId="598D8B25" w14:textId="77777777" w:rsidR="00033123" w:rsidRPr="00160086" w:rsidRDefault="00033123" w:rsidP="00033123">
      <w:pPr>
        <w:rPr>
          <w:rFonts w:ascii="Arial" w:hAnsi="Arial" w:cs="Arial"/>
          <w:lang w:val="en-GB"/>
        </w:rPr>
      </w:pPr>
      <w:r w:rsidRPr="00160086">
        <w:rPr>
          <w:rFonts w:ascii="Arial" w:hAnsi="Arial" w:cs="Arial"/>
          <w:lang w:val="en-GB"/>
        </w:rPr>
        <w:t>4.</w:t>
      </w:r>
    </w:p>
    <w:p w14:paraId="261FE901" w14:textId="77777777" w:rsidR="00033123" w:rsidRPr="00160086" w:rsidRDefault="00033123" w:rsidP="00033123">
      <w:pPr>
        <w:rPr>
          <w:rFonts w:ascii="Arial" w:hAnsi="Arial" w:cs="Arial"/>
          <w:lang w:val="en-GB"/>
        </w:rPr>
      </w:pPr>
      <w:r w:rsidRPr="00160086">
        <w:rPr>
          <w:rFonts w:ascii="Arial" w:hAnsi="Arial" w:cs="Arial"/>
          <w:lang w:val="en-GB"/>
        </w:rPr>
        <w:t>5.</w:t>
      </w:r>
    </w:p>
    <w:p w14:paraId="313A87AF" w14:textId="77777777" w:rsidR="00033123" w:rsidRPr="00160086" w:rsidRDefault="00033123" w:rsidP="00033123">
      <w:pPr>
        <w:rPr>
          <w:rFonts w:ascii="Arial" w:hAnsi="Arial" w:cs="Arial"/>
          <w:lang w:val="en-GB"/>
        </w:rPr>
      </w:pPr>
    </w:p>
    <w:p w14:paraId="2D740085" w14:textId="77777777" w:rsidR="00160086" w:rsidRPr="00540EA8" w:rsidRDefault="00160086" w:rsidP="00540EA8">
      <w:pPr>
        <w:ind w:right="-143"/>
        <w:jc w:val="both"/>
        <w:rPr>
          <w:rFonts w:ascii="Arial" w:hAnsi="Arial" w:cs="Arial"/>
          <w:b/>
          <w:lang w:val="en-GB"/>
        </w:rPr>
      </w:pPr>
      <w:r w:rsidRPr="00540EA8">
        <w:rPr>
          <w:rFonts w:ascii="Arial" w:hAnsi="Arial" w:cs="Arial"/>
          <w:b/>
          <w:lang w:val="en-GB"/>
        </w:rPr>
        <w:t xml:space="preserve">Do you belong to one of the categories listed below with fewer opportunities?  If yes, you can be entitled for higher amount of scholarship. </w:t>
      </w:r>
      <w:r w:rsidR="009E1F06" w:rsidRPr="00540EA8">
        <w:rPr>
          <w:rFonts w:ascii="Arial" w:hAnsi="Arial" w:cs="Arial"/>
          <w:b/>
          <w:lang w:val="en-GB"/>
        </w:rPr>
        <w:t xml:space="preserve"> Please note that </w:t>
      </w:r>
      <w:r w:rsidR="00540EA8" w:rsidRPr="00540EA8">
        <w:rPr>
          <w:rFonts w:ascii="Arial" w:hAnsi="Arial" w:cs="Arial"/>
          <w:b/>
          <w:lang w:val="en-GB"/>
        </w:rPr>
        <w:t xml:space="preserve">you will have to sign a Declaration of Honour if you belong to either one of the categories. You may also be asked to provide documentation to your belonging to one of the below mentioned groups, but these documents will not be stored at BAS.  </w:t>
      </w:r>
    </w:p>
    <w:p w14:paraId="5644ADC8" w14:textId="77777777" w:rsidR="00540EA8" w:rsidRPr="00540EA8" w:rsidRDefault="00540EA8" w:rsidP="00540EA8">
      <w:pPr>
        <w:pStyle w:val="Listeavsnitt"/>
        <w:ind w:left="501" w:right="-143"/>
        <w:jc w:val="both"/>
        <w:rPr>
          <w:rFonts w:ascii="Arial" w:hAnsi="Arial" w:cs="Arial"/>
          <w:b/>
          <w:lang w:val="en-GB"/>
        </w:rPr>
      </w:pPr>
    </w:p>
    <w:p w14:paraId="23CBA5BA" w14:textId="77777777" w:rsidR="00540EA8" w:rsidRPr="00540EA8" w:rsidRDefault="00540EA8" w:rsidP="00540EA8">
      <w:pPr>
        <w:pStyle w:val="Listeavsnitt"/>
        <w:ind w:left="501"/>
        <w:rPr>
          <w:lang w:val="en-GB"/>
        </w:rPr>
      </w:pPr>
      <w:r w:rsidRPr="00540EA8">
        <w:rPr>
          <w:color w:val="FF0000"/>
          <w:lang w:val="en-GB"/>
        </w:rPr>
        <w:t>1</w:t>
      </w:r>
      <w:r w:rsidRPr="00540EA8">
        <w:rPr>
          <w:b/>
          <w:color w:val="FF0000"/>
          <w:lang w:val="en-GB"/>
        </w:rPr>
        <w:t>. Students that fall under the UN definition of people with disabilities</w:t>
      </w:r>
      <w:r w:rsidRPr="00540EA8">
        <w:rPr>
          <w:lang w:val="en-GB"/>
        </w:rPr>
        <w:t xml:space="preserve">) (Examples of this can be various diagnoses such as learning difficulties, ADHD, autism, concentration problems, </w:t>
      </w:r>
      <w:r w:rsidRPr="00540EA8">
        <w:rPr>
          <w:lang w:val="en-GB"/>
        </w:rPr>
        <w:lastRenderedPageBreak/>
        <w:t>epilepsy, diabetes and other types of illness that require regular medical follow-up. The definition of what falls under this category is broad, but it must be a long-term disability or chronic illness.</w:t>
      </w:r>
    </w:p>
    <w:p w14:paraId="56A1A2C4" w14:textId="77777777" w:rsidR="00540EA8" w:rsidRPr="00540EA8" w:rsidRDefault="00540EA8" w:rsidP="00540EA8">
      <w:pPr>
        <w:pStyle w:val="Listeavsnitt"/>
        <w:ind w:left="501"/>
        <w:rPr>
          <w:lang w:val="en-GB"/>
        </w:rPr>
      </w:pPr>
      <w:r w:rsidRPr="00540EA8">
        <w:rPr>
          <w:lang w:val="en-GB"/>
        </w:rPr>
        <w:t>UN definition: "Students who have long-term physical, mental, intellectual or sensory impairments which, in interaction with various barriers, may hinder their full and effective participation in society on an equal basis with others" (United Nations Convention on the Rights of Persons with Disabilities, UNCRPD).</w:t>
      </w:r>
    </w:p>
    <w:p w14:paraId="11EE1D03" w14:textId="77777777" w:rsidR="00540EA8" w:rsidRPr="00540EA8" w:rsidRDefault="00540EA8" w:rsidP="00540EA8">
      <w:pPr>
        <w:pStyle w:val="Listeavsnitt"/>
        <w:ind w:left="501"/>
        <w:rPr>
          <w:lang w:val="en-GB"/>
        </w:rPr>
      </w:pPr>
    </w:p>
    <w:p w14:paraId="76DBAD77" w14:textId="77777777" w:rsidR="00540EA8" w:rsidRPr="00540EA8" w:rsidRDefault="00540EA8" w:rsidP="00540EA8">
      <w:pPr>
        <w:pStyle w:val="Listeavsnitt"/>
        <w:ind w:left="501"/>
        <w:rPr>
          <w:b/>
          <w:color w:val="FF0000"/>
          <w:lang w:val="en-GB"/>
        </w:rPr>
      </w:pPr>
      <w:r w:rsidRPr="00540EA8">
        <w:rPr>
          <w:color w:val="FF0000"/>
          <w:lang w:val="en-GB"/>
        </w:rPr>
        <w:t xml:space="preserve">2. </w:t>
      </w:r>
      <w:r w:rsidRPr="00540EA8">
        <w:rPr>
          <w:b/>
          <w:color w:val="FF0000"/>
          <w:lang w:val="en-GB"/>
        </w:rPr>
        <w:t xml:space="preserve">Students with refugee status </w:t>
      </w:r>
    </w:p>
    <w:p w14:paraId="649AA2F8" w14:textId="77777777" w:rsidR="00540EA8" w:rsidRPr="00540EA8" w:rsidRDefault="00540EA8" w:rsidP="00540EA8">
      <w:pPr>
        <w:pStyle w:val="Listeavsnitt"/>
        <w:ind w:left="501"/>
        <w:rPr>
          <w:lang w:val="en-GB"/>
        </w:rPr>
      </w:pPr>
    </w:p>
    <w:p w14:paraId="1B6ADDEF" w14:textId="77777777" w:rsidR="00540EA8" w:rsidRDefault="00540EA8" w:rsidP="00540EA8">
      <w:pPr>
        <w:ind w:left="501"/>
        <w:rPr>
          <w:rFonts w:ascii="Calibri" w:eastAsia="Times New Roman" w:hAnsi="Calibri" w:cs="Calibri"/>
          <w:lang w:val="en-GB" w:eastAsia="nb-NO"/>
        </w:rPr>
      </w:pPr>
      <w:r w:rsidRPr="00540EA8">
        <w:rPr>
          <w:color w:val="FF0000"/>
          <w:lang w:val="en-GB"/>
        </w:rPr>
        <w:t>3. S</w:t>
      </w:r>
      <w:r w:rsidRPr="00540EA8">
        <w:rPr>
          <w:rFonts w:ascii="Calibri" w:eastAsia="Times New Roman" w:hAnsi="Calibri" w:cs="Calibri"/>
          <w:b/>
          <w:color w:val="FF0000"/>
          <w:lang w:val="en-GB" w:eastAsia="nb-NO"/>
        </w:rPr>
        <w:t>tudents with children or other care responsibilities</w:t>
      </w:r>
      <w:r w:rsidRPr="00540EA8">
        <w:rPr>
          <w:rFonts w:ascii="Calibri" w:eastAsia="Times New Roman" w:hAnsi="Calibri" w:cs="Calibri"/>
          <w:lang w:val="en-GB" w:eastAsia="nb-NO"/>
        </w:rPr>
        <w:t>, regardless of whether the child participates in the mobility or not, can receive an additional grant. If the child is accompanying you, you must check yourself the possibilities for suitable housing, childcare/school, and other practical matters related to going on an exchange with children. You can only get one additional grant regardless of whether you have several children. Care responsibilities for younger siblings, older family members and/or family members with serious mental and/or physical illness, as well as drug addiction, can receive an additional grant.</w:t>
      </w:r>
    </w:p>
    <w:p w14:paraId="6DD0EB7E" w14:textId="77777777" w:rsidR="00540EA8" w:rsidRPr="00540EA8" w:rsidRDefault="00540EA8" w:rsidP="00540EA8">
      <w:pPr>
        <w:ind w:left="501"/>
        <w:rPr>
          <w:rFonts w:ascii="Calibri" w:eastAsia="Times New Roman" w:hAnsi="Calibri" w:cs="Calibri"/>
          <w:lang w:val="en-GB" w:eastAsia="nb-NO"/>
        </w:rPr>
      </w:pPr>
    </w:p>
    <w:p w14:paraId="1F4187B2" w14:textId="2F3AA202" w:rsidR="00540EA8" w:rsidRPr="00540EA8" w:rsidRDefault="007E7E7B" w:rsidP="00540EA8">
      <w:pPr>
        <w:pStyle w:val="Listeavsnitt"/>
        <w:ind w:left="501"/>
        <w:rPr>
          <w:lang w:val="en-GB"/>
        </w:rPr>
      </w:pPr>
      <w:r>
        <w:rPr>
          <w:color w:val="FF0000"/>
          <w:lang w:val="en-GB"/>
        </w:rPr>
        <w:t>4</w:t>
      </w:r>
      <w:r w:rsidR="00540EA8" w:rsidRPr="00540EA8">
        <w:rPr>
          <w:color w:val="FF0000"/>
          <w:lang w:val="en-GB"/>
        </w:rPr>
        <w:t xml:space="preserve">. </w:t>
      </w:r>
      <w:r w:rsidR="00540EA8" w:rsidRPr="00540EA8">
        <w:rPr>
          <w:b/>
          <w:color w:val="FF0000"/>
          <w:lang w:val="en-GB"/>
        </w:rPr>
        <w:t>Students belonging to the indigenous population and national minorities</w:t>
      </w:r>
      <w:r w:rsidR="00540EA8" w:rsidRPr="00540EA8">
        <w:rPr>
          <w:lang w:val="en-GB"/>
        </w:rPr>
        <w:t xml:space="preserve">. All students who have connection to the indigenous population (Sámi) or the national minorities (Jews, </w:t>
      </w:r>
      <w:proofErr w:type="spellStart"/>
      <w:r w:rsidR="00540EA8" w:rsidRPr="00540EA8">
        <w:rPr>
          <w:lang w:val="en-GB"/>
        </w:rPr>
        <w:t>Kvens</w:t>
      </w:r>
      <w:proofErr w:type="spellEnd"/>
      <w:r w:rsidR="00540EA8" w:rsidRPr="00540EA8">
        <w:rPr>
          <w:lang w:val="en-GB"/>
        </w:rPr>
        <w:t>/Norwegian Finns, Romani people/Taters, Forest Finns and Roma) The affiliation can be linked to language and cultural roots by the student either</w:t>
      </w:r>
    </w:p>
    <w:p w14:paraId="2FFF703C" w14:textId="77777777" w:rsidR="00540EA8" w:rsidRPr="00540EA8" w:rsidRDefault="00540EA8" w:rsidP="00540EA8">
      <w:pPr>
        <w:pStyle w:val="Listeavsnitt"/>
        <w:ind w:left="501"/>
        <w:rPr>
          <w:lang w:val="en-GB"/>
        </w:rPr>
      </w:pPr>
      <w:r w:rsidRPr="00540EA8">
        <w:rPr>
          <w:lang w:val="en-GB"/>
        </w:rPr>
        <w:t>a) uses the relevant language as mother tongue and/or languages</w:t>
      </w:r>
    </w:p>
    <w:p w14:paraId="75818CF4" w14:textId="77777777" w:rsidR="00540EA8" w:rsidRPr="00540EA8" w:rsidRDefault="00540EA8" w:rsidP="00540EA8">
      <w:pPr>
        <w:pStyle w:val="Listeavsnitt"/>
        <w:ind w:left="501"/>
        <w:rPr>
          <w:lang w:val="en-GB"/>
        </w:rPr>
      </w:pPr>
      <w:r w:rsidRPr="00540EA8">
        <w:rPr>
          <w:lang w:val="en-GB"/>
        </w:rPr>
        <w:t>b) Has or has had a parent, grandparent or great-grandparent with the relevant language as their mother tongue.</w:t>
      </w:r>
    </w:p>
    <w:p w14:paraId="060960B5" w14:textId="77777777" w:rsidR="00540EA8" w:rsidRPr="00540EA8" w:rsidRDefault="00540EA8" w:rsidP="00540EA8">
      <w:pPr>
        <w:pStyle w:val="Listeavsnitt"/>
        <w:ind w:left="501"/>
        <w:rPr>
          <w:lang w:val="en-GB"/>
        </w:rPr>
      </w:pPr>
      <w:r w:rsidRPr="00540EA8">
        <w:rPr>
          <w:lang w:val="en-GB"/>
        </w:rPr>
        <w:t>Or (only applies to Sami students)</w:t>
      </w:r>
    </w:p>
    <w:p w14:paraId="30CFC12B" w14:textId="77777777" w:rsidR="00540EA8" w:rsidRPr="00540EA8" w:rsidRDefault="00540EA8" w:rsidP="00540EA8">
      <w:pPr>
        <w:pStyle w:val="Listeavsnitt"/>
        <w:ind w:left="501"/>
        <w:rPr>
          <w:lang w:val="en-GB"/>
        </w:rPr>
      </w:pPr>
      <w:r w:rsidRPr="00540EA8">
        <w:rPr>
          <w:lang w:val="en-GB"/>
        </w:rPr>
        <w:t>c) is in, or is the child of, a person who is or has been in the Sami census.</w:t>
      </w:r>
    </w:p>
    <w:p w14:paraId="2D32580D" w14:textId="77777777" w:rsidR="00540EA8" w:rsidRPr="00357B28" w:rsidRDefault="00540EA8" w:rsidP="00540EA8">
      <w:pPr>
        <w:pStyle w:val="Listeavsnitt"/>
        <w:ind w:left="501" w:right="-143"/>
        <w:jc w:val="both"/>
        <w:rPr>
          <w:rFonts w:ascii="Calibri" w:hAnsi="Calibri"/>
          <w:sz w:val="20"/>
          <w:szCs w:val="20"/>
          <w:lang w:val="en-GB"/>
        </w:rPr>
      </w:pPr>
    </w:p>
    <w:p w14:paraId="7F68C4DC" w14:textId="77777777" w:rsidR="00160086" w:rsidRPr="00160086" w:rsidRDefault="00160086" w:rsidP="00160086">
      <w:pPr>
        <w:pStyle w:val="NormalWeb"/>
        <w:shd w:val="clear" w:color="auto" w:fill="FFFFFF"/>
        <w:spacing w:before="0" w:beforeAutospacing="0"/>
        <w:rPr>
          <w:rFonts w:ascii="Arial" w:hAnsi="Arial" w:cs="Arial"/>
          <w:sz w:val="22"/>
          <w:szCs w:val="22"/>
          <w:lang w:val="en-GB"/>
        </w:rPr>
      </w:pPr>
      <w:r w:rsidRPr="00160086">
        <w:rPr>
          <w:rFonts w:ascii="Arial" w:hAnsi="Arial" w:cs="Arial"/>
          <w:sz w:val="22"/>
          <w:szCs w:val="22"/>
          <w:lang w:val="en-GB"/>
        </w:rPr>
        <w:t>Do you belong to any of these categories</w:t>
      </w:r>
      <w:r>
        <w:rPr>
          <w:rFonts w:ascii="Arial" w:hAnsi="Arial" w:cs="Arial"/>
          <w:sz w:val="22"/>
          <w:szCs w:val="22"/>
          <w:lang w:val="en-GB"/>
        </w:rPr>
        <w:t xml:space="preserve">?  </w:t>
      </w:r>
      <w:proofErr w:type="gramStart"/>
      <w:r>
        <w:rPr>
          <w:rFonts w:ascii="Arial" w:hAnsi="Arial" w:cs="Arial"/>
          <w:sz w:val="22"/>
          <w:szCs w:val="22"/>
          <w:lang w:val="en-GB"/>
        </w:rPr>
        <w:t>Yes  -</w:t>
      </w:r>
      <w:proofErr w:type="gramEnd"/>
      <w:r>
        <w:rPr>
          <w:rFonts w:ascii="Arial" w:hAnsi="Arial" w:cs="Arial"/>
          <w:sz w:val="22"/>
          <w:szCs w:val="22"/>
          <w:lang w:val="en-GB"/>
        </w:rPr>
        <w:t xml:space="preserve"> which one? </w:t>
      </w:r>
      <w:r>
        <w:rPr>
          <w:rFonts w:ascii="Arial" w:hAnsi="Arial" w:cs="Arial"/>
          <w:sz w:val="22"/>
          <w:szCs w:val="22"/>
          <w:lang w:val="en-GB"/>
        </w:rPr>
        <w:br/>
        <w:t xml:space="preserve">                                                                      No </w:t>
      </w:r>
    </w:p>
    <w:p w14:paraId="71551977" w14:textId="77777777" w:rsidR="00033123" w:rsidRPr="00160086" w:rsidRDefault="00033123" w:rsidP="00033123">
      <w:pPr>
        <w:rPr>
          <w:rFonts w:ascii="Arial" w:hAnsi="Arial" w:cs="Arial"/>
          <w:lang w:val="en-GB"/>
        </w:rPr>
      </w:pPr>
    </w:p>
    <w:p w14:paraId="68BED9A6" w14:textId="77777777" w:rsidR="00540EA8" w:rsidRDefault="00540EA8" w:rsidP="00033123">
      <w:pPr>
        <w:rPr>
          <w:rFonts w:ascii="Arial" w:hAnsi="Arial" w:cs="Arial"/>
          <w:b/>
          <w:lang w:val="en-GB"/>
        </w:rPr>
      </w:pPr>
    </w:p>
    <w:p w14:paraId="720A14F0" w14:textId="77777777" w:rsidR="007E7E7B" w:rsidRDefault="007E7E7B" w:rsidP="00033123">
      <w:pPr>
        <w:rPr>
          <w:rFonts w:ascii="Arial" w:hAnsi="Arial" w:cs="Arial"/>
          <w:b/>
          <w:lang w:val="en-GB"/>
        </w:rPr>
      </w:pPr>
    </w:p>
    <w:p w14:paraId="26124A87" w14:textId="77777777" w:rsidR="007E7E7B" w:rsidRDefault="007E7E7B" w:rsidP="00033123">
      <w:pPr>
        <w:rPr>
          <w:rFonts w:ascii="Arial" w:hAnsi="Arial" w:cs="Arial"/>
          <w:b/>
          <w:lang w:val="en-GB"/>
        </w:rPr>
      </w:pPr>
    </w:p>
    <w:p w14:paraId="7CB09309" w14:textId="77777777" w:rsidR="00033123" w:rsidRDefault="00033123" w:rsidP="00033123">
      <w:pPr>
        <w:rPr>
          <w:rFonts w:ascii="Arial" w:hAnsi="Arial" w:cs="Arial"/>
          <w:b/>
          <w:lang w:val="en-GB"/>
        </w:rPr>
      </w:pPr>
      <w:r w:rsidRPr="00160086">
        <w:rPr>
          <w:rFonts w:ascii="Arial" w:hAnsi="Arial" w:cs="Arial"/>
          <w:b/>
          <w:lang w:val="en-GB"/>
        </w:rPr>
        <w:t xml:space="preserve">ARE YOU APPLYING AS FREE-MOVER /VISITING STUDENT TO SCHOOLS OUTSIDE OUR PARTNER NETWORK? PLEASE LIST THE SCHOOLS HERE. (AHO/NTNU SHOULD ALSO BE LISTED IF THAT IS AN OPTION) </w:t>
      </w:r>
    </w:p>
    <w:p w14:paraId="15787513" w14:textId="77777777" w:rsidR="00461BA0" w:rsidRDefault="00461BA0" w:rsidP="00033123">
      <w:pPr>
        <w:rPr>
          <w:rFonts w:ascii="Arial" w:hAnsi="Arial" w:cs="Arial"/>
          <w:b/>
          <w:lang w:val="en-GB"/>
        </w:rPr>
      </w:pPr>
    </w:p>
    <w:p w14:paraId="1E41F716" w14:textId="77777777" w:rsidR="007E7E7B" w:rsidRDefault="007E7E7B" w:rsidP="00033123">
      <w:pPr>
        <w:rPr>
          <w:rFonts w:ascii="Arial" w:hAnsi="Arial" w:cs="Arial"/>
          <w:b/>
          <w:lang w:val="en-GB"/>
        </w:rPr>
      </w:pPr>
    </w:p>
    <w:p w14:paraId="0D64657A" w14:textId="77777777" w:rsidR="007E7E7B" w:rsidRDefault="007E7E7B" w:rsidP="00033123">
      <w:pPr>
        <w:rPr>
          <w:rFonts w:ascii="Arial" w:hAnsi="Arial" w:cs="Arial"/>
          <w:b/>
          <w:lang w:val="en-GB"/>
        </w:rPr>
      </w:pPr>
    </w:p>
    <w:p w14:paraId="0CE79637" w14:textId="77777777" w:rsidR="007E7E7B" w:rsidRDefault="007E7E7B" w:rsidP="00033123">
      <w:pPr>
        <w:rPr>
          <w:rFonts w:ascii="Arial" w:hAnsi="Arial" w:cs="Arial"/>
          <w:b/>
          <w:lang w:val="en-GB"/>
        </w:rPr>
      </w:pPr>
    </w:p>
    <w:p w14:paraId="134C2A98" w14:textId="77777777" w:rsidR="007E7E7B" w:rsidRDefault="007E7E7B" w:rsidP="00033123">
      <w:pPr>
        <w:rPr>
          <w:rFonts w:ascii="Arial" w:hAnsi="Arial" w:cs="Arial"/>
          <w:b/>
          <w:lang w:val="en-GB"/>
        </w:rPr>
      </w:pPr>
    </w:p>
    <w:p w14:paraId="57AB63CD" w14:textId="77777777" w:rsidR="00461BA0" w:rsidRDefault="00461BA0" w:rsidP="00033123">
      <w:pPr>
        <w:rPr>
          <w:rFonts w:ascii="Arial" w:hAnsi="Arial" w:cs="Arial"/>
          <w:b/>
          <w:lang w:val="en-GB"/>
        </w:rPr>
      </w:pPr>
    </w:p>
    <w:p w14:paraId="46B4E4A6" w14:textId="77777777" w:rsidR="00461BA0" w:rsidRPr="00461BA0" w:rsidRDefault="00461BA0" w:rsidP="00461BA0">
      <w:pPr>
        <w:rPr>
          <w:rFonts w:ascii="Arial" w:hAnsi="Arial" w:cs="Arial"/>
          <w:b/>
          <w:bCs/>
          <w:sz w:val="32"/>
          <w:szCs w:val="32"/>
          <w:lang w:val="en-GB"/>
        </w:rPr>
      </w:pPr>
      <w:r w:rsidRPr="00461BA0">
        <w:rPr>
          <w:rFonts w:ascii="Arial" w:hAnsi="Arial" w:cs="Arial"/>
          <w:b/>
          <w:bCs/>
          <w:sz w:val="32"/>
          <w:szCs w:val="32"/>
          <w:lang w:val="en-GB"/>
        </w:rPr>
        <w:t>Consent Form for Erasmus+ Mobility</w:t>
      </w:r>
    </w:p>
    <w:p w14:paraId="24B48036" w14:textId="77777777" w:rsidR="00461BA0" w:rsidRPr="00461BA0" w:rsidRDefault="00461BA0" w:rsidP="00461BA0">
      <w:pPr>
        <w:rPr>
          <w:rFonts w:ascii="Arial" w:hAnsi="Arial" w:cs="Arial"/>
          <w:b/>
          <w:lang w:val="en-GB"/>
        </w:rPr>
      </w:pPr>
      <w:r w:rsidRPr="00461BA0">
        <w:rPr>
          <w:rFonts w:ascii="Arial" w:hAnsi="Arial" w:cs="Arial"/>
          <w:b/>
          <w:bCs/>
          <w:lang w:val="en-GB"/>
        </w:rPr>
        <w:t>Consent Form for the Processing of Personal Data – Erasmus+ Mobility</w:t>
      </w:r>
    </w:p>
    <w:p w14:paraId="3BA74B2B" w14:textId="77777777" w:rsidR="00461BA0" w:rsidRPr="00461BA0" w:rsidRDefault="00461BA0" w:rsidP="00461BA0">
      <w:pPr>
        <w:rPr>
          <w:rFonts w:ascii="Arial" w:hAnsi="Arial" w:cs="Arial"/>
          <w:b/>
          <w:lang w:val="en-GB"/>
        </w:rPr>
      </w:pPr>
      <w:r w:rsidRPr="00461BA0">
        <w:rPr>
          <w:rFonts w:ascii="Arial" w:hAnsi="Arial" w:cs="Arial"/>
          <w:b/>
          <w:lang w:val="en-GB"/>
        </w:rPr>
        <w:t>I confirm that I have received and understood the privacy policy for Erasmus+ KA131 mobility at Bergen School of Architecture (BAS), and hereby give my voluntary consent to the following:</w:t>
      </w:r>
    </w:p>
    <w:p w14:paraId="1BFB8944" w14:textId="77777777" w:rsidR="00461BA0" w:rsidRPr="00461BA0" w:rsidRDefault="00461BA0" w:rsidP="00461BA0">
      <w:pPr>
        <w:rPr>
          <w:rFonts w:ascii="Arial" w:hAnsi="Arial" w:cs="Arial"/>
          <w:b/>
        </w:rPr>
      </w:pPr>
      <w:r w:rsidRPr="00461BA0">
        <w:rPr>
          <w:rFonts w:ascii="Arial" w:hAnsi="Arial" w:cs="Arial"/>
          <w:b/>
        </w:rPr>
        <w:pict w14:anchorId="38319D9E">
          <v:rect id="_x0000_i103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45"/>
        <w:gridCol w:w="1127"/>
      </w:tblGrid>
      <w:tr w:rsidR="00461BA0" w:rsidRPr="00461BA0" w14:paraId="58C01CA9" w14:textId="77777777" w:rsidTr="00461BA0">
        <w:trPr>
          <w:tblHeader/>
          <w:tblCellSpacing w:w="15" w:type="dxa"/>
        </w:trPr>
        <w:tc>
          <w:tcPr>
            <w:tcW w:w="0" w:type="auto"/>
            <w:vAlign w:val="center"/>
            <w:hideMark/>
          </w:tcPr>
          <w:p w14:paraId="1BCDA49C" w14:textId="77777777" w:rsidR="00461BA0" w:rsidRPr="00461BA0" w:rsidRDefault="00461BA0" w:rsidP="00461BA0">
            <w:pPr>
              <w:rPr>
                <w:rFonts w:ascii="Arial" w:hAnsi="Arial" w:cs="Arial"/>
                <w:b/>
                <w:bCs/>
              </w:rPr>
            </w:pPr>
            <w:proofErr w:type="spellStart"/>
            <w:r w:rsidRPr="00461BA0">
              <w:rPr>
                <w:rFonts w:ascii="Arial" w:hAnsi="Arial" w:cs="Arial"/>
                <w:b/>
                <w:bCs/>
              </w:rPr>
              <w:t>Consent</w:t>
            </w:r>
            <w:proofErr w:type="spellEnd"/>
            <w:r w:rsidRPr="00461BA0">
              <w:rPr>
                <w:rFonts w:ascii="Arial" w:hAnsi="Arial" w:cs="Arial"/>
                <w:b/>
                <w:bCs/>
              </w:rPr>
              <w:t xml:space="preserve"> Area</w:t>
            </w:r>
          </w:p>
        </w:tc>
        <w:tc>
          <w:tcPr>
            <w:tcW w:w="0" w:type="auto"/>
            <w:vAlign w:val="center"/>
            <w:hideMark/>
          </w:tcPr>
          <w:p w14:paraId="3B30C346" w14:textId="77777777" w:rsidR="00461BA0" w:rsidRPr="00461BA0" w:rsidRDefault="00461BA0" w:rsidP="00461BA0">
            <w:pPr>
              <w:rPr>
                <w:rFonts w:ascii="Arial" w:hAnsi="Arial" w:cs="Arial"/>
                <w:b/>
                <w:bCs/>
              </w:rPr>
            </w:pPr>
            <w:proofErr w:type="spellStart"/>
            <w:r w:rsidRPr="00461BA0">
              <w:rPr>
                <w:rFonts w:ascii="Arial" w:hAnsi="Arial" w:cs="Arial"/>
                <w:b/>
                <w:bCs/>
              </w:rPr>
              <w:t>Checked</w:t>
            </w:r>
            <w:proofErr w:type="spellEnd"/>
            <w:r w:rsidRPr="00461BA0">
              <w:rPr>
                <w:rFonts w:ascii="Arial" w:hAnsi="Arial" w:cs="Arial"/>
                <w:b/>
                <w:bCs/>
              </w:rPr>
              <w:t>?</w:t>
            </w:r>
          </w:p>
        </w:tc>
      </w:tr>
      <w:tr w:rsidR="00461BA0" w:rsidRPr="00461BA0" w14:paraId="0DE56B4D" w14:textId="77777777" w:rsidTr="00461BA0">
        <w:trPr>
          <w:tblCellSpacing w:w="15" w:type="dxa"/>
        </w:trPr>
        <w:tc>
          <w:tcPr>
            <w:tcW w:w="0" w:type="auto"/>
            <w:vAlign w:val="center"/>
            <w:hideMark/>
          </w:tcPr>
          <w:p w14:paraId="5D185D21" w14:textId="77777777" w:rsidR="00461BA0" w:rsidRPr="00461BA0" w:rsidRDefault="00461BA0" w:rsidP="00461BA0">
            <w:pPr>
              <w:rPr>
                <w:rFonts w:ascii="Arial" w:hAnsi="Arial" w:cs="Arial"/>
                <w:b/>
                <w:lang w:val="en-GB"/>
              </w:rPr>
            </w:pPr>
            <w:r w:rsidRPr="00461BA0">
              <w:rPr>
                <w:rFonts w:ascii="Arial" w:hAnsi="Arial" w:cs="Arial"/>
                <w:b/>
                <w:lang w:val="en-GB"/>
              </w:rPr>
              <w:t>I consent to BAS processing the necessary personal data related to my Erasmus+ mobility.</w:t>
            </w:r>
          </w:p>
        </w:tc>
        <w:tc>
          <w:tcPr>
            <w:tcW w:w="0" w:type="auto"/>
            <w:vAlign w:val="center"/>
            <w:hideMark/>
          </w:tcPr>
          <w:p w14:paraId="0AB99DBF" w14:textId="77777777" w:rsidR="00461BA0" w:rsidRPr="00461BA0" w:rsidRDefault="00461BA0" w:rsidP="00461BA0">
            <w:pPr>
              <w:rPr>
                <w:rFonts w:ascii="Arial" w:hAnsi="Arial" w:cs="Arial"/>
                <w:b/>
              </w:rPr>
            </w:pPr>
            <w:r w:rsidRPr="00461BA0">
              <w:rPr>
                <w:rFonts w:ascii="Segoe UI Symbol" w:hAnsi="Segoe UI Symbol" w:cs="Segoe UI Symbol"/>
                <w:b/>
              </w:rPr>
              <w:t>☐</w:t>
            </w:r>
          </w:p>
        </w:tc>
      </w:tr>
      <w:tr w:rsidR="00461BA0" w:rsidRPr="00461BA0" w14:paraId="05FC38B1" w14:textId="77777777" w:rsidTr="00461BA0">
        <w:trPr>
          <w:tblCellSpacing w:w="15" w:type="dxa"/>
        </w:trPr>
        <w:tc>
          <w:tcPr>
            <w:tcW w:w="0" w:type="auto"/>
            <w:vAlign w:val="center"/>
            <w:hideMark/>
          </w:tcPr>
          <w:p w14:paraId="35522451" w14:textId="77777777" w:rsidR="00461BA0" w:rsidRPr="00461BA0" w:rsidRDefault="00461BA0" w:rsidP="00461BA0">
            <w:pPr>
              <w:rPr>
                <w:rFonts w:ascii="Arial" w:hAnsi="Arial" w:cs="Arial"/>
                <w:b/>
                <w:lang w:val="en-GB"/>
              </w:rPr>
            </w:pPr>
            <w:r w:rsidRPr="00461BA0">
              <w:rPr>
                <w:rFonts w:ascii="Arial" w:hAnsi="Arial" w:cs="Arial"/>
                <w:b/>
                <w:lang w:val="en-GB"/>
              </w:rPr>
              <w:t>I consent to the transfer of my personal data to partner institutions in third countries (outside the EU/EEA).</w:t>
            </w:r>
          </w:p>
        </w:tc>
        <w:tc>
          <w:tcPr>
            <w:tcW w:w="0" w:type="auto"/>
            <w:vAlign w:val="center"/>
            <w:hideMark/>
          </w:tcPr>
          <w:p w14:paraId="2B480BDF" w14:textId="77777777" w:rsidR="00461BA0" w:rsidRPr="00461BA0" w:rsidRDefault="00461BA0" w:rsidP="00461BA0">
            <w:pPr>
              <w:rPr>
                <w:rFonts w:ascii="Arial" w:hAnsi="Arial" w:cs="Arial"/>
                <w:b/>
              </w:rPr>
            </w:pPr>
            <w:r w:rsidRPr="00461BA0">
              <w:rPr>
                <w:rFonts w:ascii="Segoe UI Symbol" w:hAnsi="Segoe UI Symbol" w:cs="Segoe UI Symbol"/>
                <w:b/>
              </w:rPr>
              <w:t>☐</w:t>
            </w:r>
          </w:p>
        </w:tc>
      </w:tr>
      <w:tr w:rsidR="00461BA0" w:rsidRPr="00461BA0" w14:paraId="426030A5" w14:textId="77777777" w:rsidTr="00461BA0">
        <w:trPr>
          <w:tblCellSpacing w:w="15" w:type="dxa"/>
        </w:trPr>
        <w:tc>
          <w:tcPr>
            <w:tcW w:w="0" w:type="auto"/>
            <w:vAlign w:val="center"/>
            <w:hideMark/>
          </w:tcPr>
          <w:p w14:paraId="38178723" w14:textId="77777777" w:rsidR="00461BA0" w:rsidRPr="00461BA0" w:rsidRDefault="00461BA0" w:rsidP="00461BA0">
            <w:pPr>
              <w:rPr>
                <w:rFonts w:ascii="Arial" w:hAnsi="Arial" w:cs="Arial"/>
                <w:b/>
                <w:lang w:val="en-GB"/>
              </w:rPr>
            </w:pPr>
            <w:r w:rsidRPr="00461BA0">
              <w:rPr>
                <w:rFonts w:ascii="Arial" w:hAnsi="Arial" w:cs="Arial"/>
                <w:b/>
                <w:lang w:val="en-GB"/>
              </w:rPr>
              <w:t>I consent to sharing information about special needs/health with relevant partners if necessary for accommodation.</w:t>
            </w:r>
          </w:p>
        </w:tc>
        <w:tc>
          <w:tcPr>
            <w:tcW w:w="0" w:type="auto"/>
            <w:vAlign w:val="center"/>
            <w:hideMark/>
          </w:tcPr>
          <w:p w14:paraId="79A82353" w14:textId="77777777" w:rsidR="00461BA0" w:rsidRPr="00461BA0" w:rsidRDefault="00461BA0" w:rsidP="00461BA0">
            <w:pPr>
              <w:rPr>
                <w:rFonts w:ascii="Arial" w:hAnsi="Arial" w:cs="Arial"/>
                <w:b/>
              </w:rPr>
            </w:pPr>
            <w:r w:rsidRPr="00461BA0">
              <w:rPr>
                <w:rFonts w:ascii="Segoe UI Symbol" w:hAnsi="Segoe UI Symbol" w:cs="Segoe UI Symbol"/>
                <w:b/>
              </w:rPr>
              <w:t>☐</w:t>
            </w:r>
          </w:p>
        </w:tc>
      </w:tr>
    </w:tbl>
    <w:p w14:paraId="7F370FC4" w14:textId="77777777" w:rsidR="00461BA0" w:rsidRPr="00461BA0" w:rsidRDefault="00461BA0" w:rsidP="00461BA0">
      <w:pPr>
        <w:rPr>
          <w:rFonts w:ascii="Arial" w:hAnsi="Arial" w:cs="Arial"/>
          <w:b/>
        </w:rPr>
      </w:pPr>
      <w:r w:rsidRPr="00461BA0">
        <w:rPr>
          <w:rFonts w:ascii="Arial" w:hAnsi="Arial" w:cs="Arial"/>
          <w:b/>
        </w:rPr>
        <w:pict w14:anchorId="62789339">
          <v:rect id="_x0000_i1038" style="width:0;height:1.5pt" o:hralign="center" o:hrstd="t" o:hr="t" fillcolor="#a0a0a0" stroked="f"/>
        </w:pict>
      </w:r>
    </w:p>
    <w:p w14:paraId="7E64CCA2" w14:textId="77777777" w:rsidR="00461BA0" w:rsidRPr="00461BA0" w:rsidRDefault="00461BA0" w:rsidP="00461BA0">
      <w:pPr>
        <w:rPr>
          <w:rFonts w:ascii="Arial" w:hAnsi="Arial" w:cs="Arial"/>
          <w:b/>
          <w:lang w:val="en-GB"/>
        </w:rPr>
      </w:pPr>
      <w:r w:rsidRPr="00461BA0">
        <w:rPr>
          <w:rFonts w:ascii="Arial" w:hAnsi="Arial" w:cs="Arial"/>
          <w:b/>
          <w:bCs/>
          <w:lang w:val="en-GB"/>
        </w:rPr>
        <w:t>Name:</w:t>
      </w:r>
      <w:r w:rsidRPr="00461BA0">
        <w:rPr>
          <w:rFonts w:ascii="Arial" w:hAnsi="Arial" w:cs="Arial"/>
          <w:b/>
          <w:lang w:val="en-GB"/>
        </w:rPr>
        <w:br/>
        <w:t>[Full Name]</w:t>
      </w:r>
    </w:p>
    <w:p w14:paraId="7C0B5B8F" w14:textId="77777777" w:rsidR="00461BA0" w:rsidRPr="00461BA0" w:rsidRDefault="00461BA0" w:rsidP="00461BA0">
      <w:pPr>
        <w:rPr>
          <w:rFonts w:ascii="Arial" w:hAnsi="Arial" w:cs="Arial"/>
          <w:b/>
          <w:lang w:val="en-GB"/>
        </w:rPr>
      </w:pPr>
      <w:r w:rsidRPr="00461BA0">
        <w:rPr>
          <w:rFonts w:ascii="Arial" w:hAnsi="Arial" w:cs="Arial"/>
          <w:b/>
          <w:bCs/>
          <w:lang w:val="en-GB"/>
        </w:rPr>
        <w:t>Signature:</w:t>
      </w:r>
      <w:r w:rsidRPr="00461BA0">
        <w:rPr>
          <w:rFonts w:ascii="Arial" w:hAnsi="Arial" w:cs="Arial"/>
          <w:b/>
          <w:lang w:val="en-GB"/>
        </w:rPr>
        <w:br/>
        <w:t>[Signature Field]</w:t>
      </w:r>
    </w:p>
    <w:p w14:paraId="5AC46EC4" w14:textId="77777777" w:rsidR="00461BA0" w:rsidRPr="00461BA0" w:rsidRDefault="00461BA0" w:rsidP="00461BA0">
      <w:pPr>
        <w:rPr>
          <w:rFonts w:ascii="Arial" w:hAnsi="Arial" w:cs="Arial"/>
          <w:b/>
        </w:rPr>
      </w:pPr>
      <w:r w:rsidRPr="00461BA0">
        <w:rPr>
          <w:rFonts w:ascii="Arial" w:hAnsi="Arial" w:cs="Arial"/>
          <w:b/>
          <w:bCs/>
        </w:rPr>
        <w:t>Date:</w:t>
      </w:r>
      <w:r w:rsidRPr="00461BA0">
        <w:rPr>
          <w:rFonts w:ascii="Arial" w:hAnsi="Arial" w:cs="Arial"/>
          <w:b/>
        </w:rPr>
        <w:br/>
        <w:t>[</w:t>
      </w:r>
      <w:proofErr w:type="spellStart"/>
      <w:proofErr w:type="gramStart"/>
      <w:r w:rsidRPr="00461BA0">
        <w:rPr>
          <w:rFonts w:ascii="Arial" w:hAnsi="Arial" w:cs="Arial"/>
          <w:b/>
        </w:rPr>
        <w:t>dd.mm.yyyy</w:t>
      </w:r>
      <w:proofErr w:type="spellEnd"/>
      <w:proofErr w:type="gramEnd"/>
      <w:r w:rsidRPr="00461BA0">
        <w:rPr>
          <w:rFonts w:ascii="Arial" w:hAnsi="Arial" w:cs="Arial"/>
          <w:b/>
        </w:rPr>
        <w:t>]</w:t>
      </w:r>
    </w:p>
    <w:p w14:paraId="5686BF24" w14:textId="77777777" w:rsidR="00461BA0" w:rsidRPr="00160086" w:rsidRDefault="00461BA0" w:rsidP="00033123">
      <w:pPr>
        <w:rPr>
          <w:rFonts w:ascii="Arial" w:hAnsi="Arial" w:cs="Arial"/>
          <w:b/>
          <w:lang w:val="en-GB"/>
        </w:rPr>
      </w:pPr>
    </w:p>
    <w:p w14:paraId="1D05C964" w14:textId="77777777" w:rsidR="00160086" w:rsidRPr="00033123" w:rsidRDefault="00160086" w:rsidP="00033123">
      <w:pPr>
        <w:rPr>
          <w:b/>
          <w:lang w:val="en-GB"/>
        </w:rPr>
      </w:pPr>
    </w:p>
    <w:sectPr w:rsidR="00160086" w:rsidRPr="00033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8175C"/>
    <w:multiLevelType w:val="hybridMultilevel"/>
    <w:tmpl w:val="11F65A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2FC026E"/>
    <w:multiLevelType w:val="hybridMultilevel"/>
    <w:tmpl w:val="D728ABF6"/>
    <w:lvl w:ilvl="0" w:tplc="04140017">
      <w:start w:val="1"/>
      <w:numFmt w:val="lowerLetter"/>
      <w:lvlText w:val="%1)"/>
      <w:lvlJc w:val="left"/>
      <w:pPr>
        <w:ind w:left="501"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24224818">
    <w:abstractNumId w:val="0"/>
  </w:num>
  <w:num w:numId="2" w16cid:durableId="26732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23"/>
    <w:rsid w:val="00033123"/>
    <w:rsid w:val="00160086"/>
    <w:rsid w:val="00191804"/>
    <w:rsid w:val="00461BA0"/>
    <w:rsid w:val="00540EA8"/>
    <w:rsid w:val="007E7E7B"/>
    <w:rsid w:val="00985E72"/>
    <w:rsid w:val="009E1F06"/>
    <w:rsid w:val="00BD49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F4CD"/>
  <w15:chartTrackingRefBased/>
  <w15:docId w15:val="{445875AA-44A4-4856-9070-E98C652E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33123"/>
    <w:pPr>
      <w:ind w:left="720"/>
      <w:contextualSpacing/>
    </w:pPr>
  </w:style>
  <w:style w:type="paragraph" w:styleId="NormalWeb">
    <w:name w:val="Normal (Web)"/>
    <w:basedOn w:val="Normal"/>
    <w:uiPriority w:val="99"/>
    <w:unhideWhenUsed/>
    <w:rsid w:val="00160086"/>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0845">
      <w:bodyDiv w:val="1"/>
      <w:marLeft w:val="0"/>
      <w:marRight w:val="0"/>
      <w:marTop w:val="0"/>
      <w:marBottom w:val="0"/>
      <w:divBdr>
        <w:top w:val="none" w:sz="0" w:space="0" w:color="auto"/>
        <w:left w:val="none" w:sz="0" w:space="0" w:color="auto"/>
        <w:bottom w:val="none" w:sz="0" w:space="0" w:color="auto"/>
        <w:right w:val="none" w:sz="0" w:space="0" w:color="auto"/>
      </w:divBdr>
      <w:divsChild>
        <w:div w:id="578296721">
          <w:marLeft w:val="0"/>
          <w:marRight w:val="0"/>
          <w:marTop w:val="0"/>
          <w:marBottom w:val="0"/>
          <w:divBdr>
            <w:top w:val="none" w:sz="0" w:space="0" w:color="auto"/>
            <w:left w:val="none" w:sz="0" w:space="0" w:color="auto"/>
            <w:bottom w:val="none" w:sz="0" w:space="0" w:color="auto"/>
            <w:right w:val="none" w:sz="0" w:space="0" w:color="auto"/>
          </w:divBdr>
          <w:divsChild>
            <w:div w:id="16036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7580">
      <w:bodyDiv w:val="1"/>
      <w:marLeft w:val="0"/>
      <w:marRight w:val="0"/>
      <w:marTop w:val="0"/>
      <w:marBottom w:val="0"/>
      <w:divBdr>
        <w:top w:val="none" w:sz="0" w:space="0" w:color="auto"/>
        <w:left w:val="none" w:sz="0" w:space="0" w:color="auto"/>
        <w:bottom w:val="none" w:sz="0" w:space="0" w:color="auto"/>
        <w:right w:val="none" w:sz="0" w:space="0" w:color="auto"/>
      </w:divBdr>
      <w:divsChild>
        <w:div w:id="1040519144">
          <w:marLeft w:val="0"/>
          <w:marRight w:val="0"/>
          <w:marTop w:val="0"/>
          <w:marBottom w:val="0"/>
          <w:divBdr>
            <w:top w:val="none" w:sz="0" w:space="0" w:color="auto"/>
            <w:left w:val="none" w:sz="0" w:space="0" w:color="auto"/>
            <w:bottom w:val="none" w:sz="0" w:space="0" w:color="auto"/>
            <w:right w:val="none" w:sz="0" w:space="0" w:color="auto"/>
          </w:divBdr>
          <w:divsChild>
            <w:div w:id="10481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646</Words>
  <Characters>3425</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Gjerde Aardal</dc:creator>
  <cp:keywords/>
  <dc:description/>
  <cp:lastModifiedBy>Siv Aardal</cp:lastModifiedBy>
  <cp:revision>6</cp:revision>
  <dcterms:created xsi:type="dcterms:W3CDTF">2022-03-18T13:10:00Z</dcterms:created>
  <dcterms:modified xsi:type="dcterms:W3CDTF">2025-06-22T19:56:00Z</dcterms:modified>
</cp:coreProperties>
</file>